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23"/>
        <w:gridCol w:w="1631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0B10BE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 xml:space="preserve">Red. broj.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6E7E5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6E7E5E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Početci hrvatske pismenosti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326AB0" w:rsidP="006E7E5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6E7E5E">
              <w:rPr>
                <w:rFonts w:ascii="Candara" w:eastAsia="Times New Roman" w:hAnsi="Candara" w:cs="Arial"/>
                <w:b w:val="0"/>
              </w:rPr>
              <w:t>Hrvatski jezik i komunikacija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72060E" w:rsidRDefault="00B37C7A" w:rsidP="0072060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</w:t>
            </w:r>
            <w:r w:rsidR="001F7D9F" w:rsidRPr="00D31C85">
              <w:rPr>
                <w:rFonts w:ascii="Candara" w:eastAsia="Times New Roman" w:hAnsi="Candara" w:cs="Arial"/>
              </w:rPr>
              <w:t>brada</w:t>
            </w:r>
            <w:r>
              <w:rPr>
                <w:rFonts w:ascii="Candara" w:eastAsia="Times New Roman" w:hAnsi="Candara" w:cs="Arial"/>
              </w:rPr>
              <w:t xml:space="preserve">, </w:t>
            </w:r>
            <w:r w:rsidR="00277F64">
              <w:rPr>
                <w:rFonts w:ascii="Candara" w:eastAsia="Times New Roman" w:hAnsi="Candara" w:cs="Arial"/>
              </w:rPr>
              <w:t>ponavljanje</w:t>
            </w:r>
            <w:r>
              <w:rPr>
                <w:rFonts w:ascii="Candara" w:eastAsia="Times New Roman" w:hAnsi="Candara" w:cs="Arial"/>
              </w:rPr>
              <w:t xml:space="preserve">  </w:t>
            </w:r>
          </w:p>
          <w:p w:rsidR="001F7D9F" w:rsidRPr="00D31C85" w:rsidRDefault="0072060E" w:rsidP="0072060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(jedan sat ili </w:t>
            </w:r>
            <w:r w:rsidR="00B37C7A">
              <w:rPr>
                <w:rFonts w:ascii="Candara" w:eastAsia="Times New Roman" w:hAnsi="Candara" w:cs="Arial"/>
              </w:rPr>
              <w:t>dvosat</w:t>
            </w:r>
            <w:r>
              <w:rPr>
                <w:rFonts w:ascii="Candara" w:eastAsia="Times New Roman" w:hAnsi="Candara" w:cs="Arial"/>
              </w:rPr>
              <w:t>, po izboru učitelja)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1F7D9F" w:rsidP="00B37C7A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frontalni, individualni </w:t>
            </w:r>
            <w:r w:rsidR="00B37C7A">
              <w:rPr>
                <w:rFonts w:ascii="Candara" w:eastAsia="Times New Roman" w:hAnsi="Candara" w:cs="Arial"/>
                <w:b w:val="0"/>
              </w:rPr>
              <w:t>i rad u paru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42BEB" w:rsidRPr="00742BEB" w:rsidRDefault="00742BEB" w:rsidP="00347FDE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A.6.1. Učenik govori i razg</w:t>
            </w:r>
            <w:r w:rsidR="00277F64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ovara o pročitanim 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tekstovima.</w:t>
            </w:r>
          </w:p>
          <w:p w:rsidR="00742BEB" w:rsidRPr="006E7E5E" w:rsidRDefault="00742BEB" w:rsidP="00347FDE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A.6.3. Učenik čita tekst, uspoređuje podatke prema važnosti i objašnjava značenje teksta.</w:t>
            </w:r>
          </w:p>
          <w:p w:rsidR="006E7E5E" w:rsidRPr="00347FDE" w:rsidRDefault="006E7E5E" w:rsidP="00347FDE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A.6.6. Učenik uočava jezičnu raznolikost hrvatskoga jezika kroz hrvatsku povijest.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FFFFFF" w:themeFill="background1"/>
            <w:vAlign w:val="center"/>
          </w:tcPr>
          <w:p w:rsidR="00347FDE" w:rsidRPr="00347FDE" w:rsidRDefault="006E7E5E" w:rsidP="00347FDE">
            <w:pPr>
              <w:pStyle w:val="ListParagraph"/>
              <w:numPr>
                <w:ilvl w:val="0"/>
                <w:numId w:val="9"/>
              </w:numPr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Objašnjava pojmove trojezičnosti (staroslavenski, starohrvatski i latinski jezik) i tropismenosti (glagoljica, hrvatska ćirilica/bosanč</w:t>
            </w:r>
            <w:r w:rsidR="00277F64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ica, latinica)</w:t>
            </w: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.</w:t>
            </w:r>
          </w:p>
          <w:p w:rsidR="00DA0E69" w:rsidRPr="006E7E5E" w:rsidRDefault="006E7E5E" w:rsidP="00347FDE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Nabraja spomenike hrvatske srednjovjekovne pismenosti i objašnjava njihovu važnost i značaj za hrvatsku povijest i kulturu.</w:t>
            </w:r>
          </w:p>
          <w:p w:rsidR="006E7E5E" w:rsidRPr="00347FDE" w:rsidRDefault="00B37C7A" w:rsidP="00347FDE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Obrazlaže važnost p</w:t>
            </w:r>
            <w:r w:rsidR="006E7E5E">
              <w:rPr>
                <w:rFonts w:ascii="Candara" w:hAnsi="Candara"/>
                <w:b w:val="0"/>
                <w:bCs w:val="0"/>
              </w:rPr>
              <w:t>rvotiska u kontekstu razvoja hrvatske pismenosti.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6E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hideMark/>
          </w:tcPr>
          <w:p w:rsidR="00347FDE" w:rsidRDefault="00347FDE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Default="00304A19" w:rsidP="00347FDE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>čitati tekst, izdvajati bitne podatke i oblikovati bilješke o pročitanom</w:t>
            </w:r>
            <w:r w:rsidR="004B5655">
              <w:rPr>
                <w:rFonts w:ascii="Candara" w:eastAsia="Times New Roman" w:hAnsi="Candara" w:cs="Calibri"/>
                <w:b w:val="0"/>
                <w:lang w:eastAsia="hr-HR"/>
              </w:rPr>
              <w:t>e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 xml:space="preserve"> u obliku umne mape</w:t>
            </w:r>
          </w:p>
          <w:p w:rsidR="006E7E5E" w:rsidRDefault="00304A19" w:rsidP="00347FDE">
            <w:pPr>
              <w:jc w:val="both"/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6E7E5E">
              <w:rPr>
                <w:rFonts w:ascii="Candara" w:eastAsia="Times New Roman" w:hAnsi="Candara" w:cs="Calibri"/>
                <w:b w:val="0"/>
                <w:lang w:eastAsia="hr-HR"/>
              </w:rPr>
              <w:t xml:space="preserve">predstaviti spomenike hrvatske srednjovjekovne pismenosti i </w:t>
            </w:r>
            <w:r w:rsidR="00B37C7A">
              <w:rPr>
                <w:rFonts w:ascii="Candara" w:eastAsia="Times New Roman" w:hAnsi="Candara" w:cs="Calibri"/>
                <w:b w:val="0"/>
                <w:lang w:eastAsia="hr-HR"/>
              </w:rPr>
              <w:t>p</w:t>
            </w:r>
            <w:r w:rsidR="006E7E5E">
              <w:rPr>
                <w:rFonts w:ascii="Candara" w:eastAsia="Times New Roman" w:hAnsi="Candara" w:cs="Calibri"/>
                <w:b w:val="0"/>
                <w:lang w:eastAsia="hr-HR"/>
              </w:rPr>
              <w:t>rvotisak i objasniti njihovu važnost</w:t>
            </w:r>
          </w:p>
          <w:p w:rsidR="00B37C7A" w:rsidRDefault="006E7E5E" w:rsidP="00F379B9">
            <w:pPr>
              <w:jc w:val="both"/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   i značaj za hrvatsku povijest i kulturu</w:t>
            </w:r>
          </w:p>
          <w:p w:rsidR="00277F64" w:rsidRPr="00277F64" w:rsidRDefault="00277F64" w:rsidP="00277F64">
            <w:pPr>
              <w:jc w:val="both"/>
              <w:rPr>
                <w:rFonts w:ascii="Candara" w:hAnsi="Candara" w:cs="Arial"/>
                <w:bCs w:val="0"/>
              </w:rPr>
            </w:pPr>
            <w:r w:rsidRPr="00277F64">
              <w:rPr>
                <w:rFonts w:ascii="Candara" w:hAnsi="Candara" w:cs="Arial"/>
                <w:b w:val="0"/>
                <w:bCs w:val="0"/>
              </w:rPr>
              <w:t>– primjenjivati jezična znanja rješavajući zadatke</w:t>
            </w:r>
          </w:p>
          <w:p w:rsidR="00277F64" w:rsidRPr="00277F64" w:rsidRDefault="00277F64" w:rsidP="00277F64">
            <w:pPr>
              <w:jc w:val="both"/>
              <w:rPr>
                <w:rFonts w:ascii="Candara" w:hAnsi="Candara" w:cs="Arial"/>
                <w:bCs w:val="0"/>
              </w:rPr>
            </w:pPr>
            <w:r w:rsidRPr="00277F64">
              <w:rPr>
                <w:rFonts w:ascii="Candara" w:hAnsi="Candara" w:cs="Arial"/>
                <w:b w:val="0"/>
                <w:bCs w:val="0"/>
              </w:rPr>
              <w:t>– razvijati sposobnost kritičkoga mišljenja i iznošenja zaključaka vezanih uz jezične pojave</w:t>
            </w:r>
          </w:p>
          <w:p w:rsidR="00075A70" w:rsidRPr="00075A70" w:rsidRDefault="00277F64" w:rsidP="00F379B9">
            <w:pPr>
              <w:jc w:val="both"/>
              <w:rPr>
                <w:rFonts w:ascii="Candara" w:eastAsia="Times New Roman" w:hAnsi="Candara" w:cs="Calibri"/>
                <w:b w:val="0"/>
                <w:lang w:eastAsia="hr-HR"/>
              </w:rPr>
            </w:pPr>
            <w:r w:rsidRPr="00277F64">
              <w:rPr>
                <w:rFonts w:ascii="Candara" w:eastAsia="Times New Roman" w:hAnsi="Candara" w:cs="Arial"/>
                <w:b w:val="0"/>
                <w:bCs w:val="0"/>
                <w:sz w:val="24"/>
                <w:szCs w:val="24"/>
                <w:lang w:eastAsia="hr-HR"/>
              </w:rPr>
              <w:t>– ostvarivati uspješnu komunikaciju s ostalim učenicima tijekom rada.</w:t>
            </w:r>
          </w:p>
        </w:tc>
      </w:tr>
      <w:tr w:rsidR="00347FDE" w:rsidRPr="00D31C85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gridSpan w:val="2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1567D7" w:rsidRPr="00D31C85" w:rsidTr="008A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  <w:vAlign w:val="center"/>
          </w:tcPr>
          <w:p w:rsidR="001567D7" w:rsidRPr="00D31C85" w:rsidRDefault="001567D7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1. sat</w:t>
            </w:r>
          </w:p>
        </w:tc>
      </w:tr>
      <w:tr w:rsidR="00347FDE" w:rsidRPr="00D31C85" w:rsidTr="00B55E5C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Default="00690FDD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uvodnome dijelu sata </w:t>
            </w:r>
            <w:r w:rsidR="00B37C7A">
              <w:rPr>
                <w:rFonts w:ascii="Candara" w:eastAsia="Times New Roman" w:hAnsi="Candara" w:cs="Arial"/>
              </w:rPr>
              <w:t xml:space="preserve">potičemo učenike da se prisjete pjesme Zvonimira Baloga </w:t>
            </w:r>
            <w:r w:rsidR="00B37C7A">
              <w:rPr>
                <w:rFonts w:ascii="Candara" w:eastAsia="Times New Roman" w:hAnsi="Candara" w:cs="Arial"/>
                <w:i/>
              </w:rPr>
              <w:t xml:space="preserve">Krk </w:t>
            </w:r>
            <w:r w:rsidR="00B37C7A">
              <w:rPr>
                <w:rFonts w:ascii="Candara" w:eastAsia="Times New Roman" w:hAnsi="Candara" w:cs="Arial"/>
              </w:rPr>
              <w:t>i spomenika koji govori o početcima hrvatske pismenosti koji se u pjesmi spominje.</w:t>
            </w:r>
          </w:p>
          <w:p w:rsidR="00B37C7A" w:rsidRPr="00B37C7A" w:rsidRDefault="00B37C7A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Usmjeravamo im pozornost na ilustraciju u dijelu </w:t>
            </w:r>
            <w:r>
              <w:rPr>
                <w:rFonts w:ascii="Candara" w:eastAsia="Times New Roman" w:hAnsi="Candara" w:cs="Arial"/>
                <w:i/>
              </w:rPr>
              <w:t xml:space="preserve">Pripremi se </w:t>
            </w:r>
            <w:r>
              <w:rPr>
                <w:rFonts w:ascii="Candara" w:eastAsia="Times New Roman" w:hAnsi="Candara" w:cs="Arial"/>
              </w:rPr>
              <w:t>i tražimo da pročitaju nazive mjesta u kojima su također pronađeni pisani srednjovjekovni spomenici.</w:t>
            </w:r>
          </w:p>
          <w:p w:rsidR="00347FDE" w:rsidRPr="00D31C85" w:rsidRDefault="00347FDE" w:rsidP="00B37C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C03DB">
              <w:rPr>
                <w:rFonts w:ascii="Candara" w:eastAsia="Times New Roman" w:hAnsi="Candara" w:cs="Arial"/>
                <w:b/>
              </w:rPr>
              <w:t>Najava teme: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 w:rsidR="00B37C7A">
              <w:rPr>
                <w:rFonts w:ascii="Candara" w:eastAsia="Times New Roman" w:hAnsi="Candara" w:cs="Arial"/>
                <w:i/>
              </w:rPr>
              <w:t>Početci hrvatske pismenosti</w:t>
            </w:r>
            <w:r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gridSpan w:val="2"/>
            <w:tcBorders>
              <w:right w:val="single" w:sz="4" w:space="0" w:color="0070C0"/>
            </w:tcBorders>
          </w:tcPr>
          <w:p w:rsidR="0072060E" w:rsidRDefault="0072060E" w:rsidP="00347FDE">
            <w:pPr>
              <w:rPr>
                <w:rFonts w:ascii="Candara" w:hAnsi="Candara" w:cs="Arial"/>
                <w:b w:val="0"/>
              </w:rPr>
            </w:pPr>
          </w:p>
          <w:p w:rsidR="0072060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72060E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Pr="00D31C85">
              <w:rPr>
                <w:rFonts w:ascii="Candara" w:eastAsia="Times New Roman" w:hAnsi="Candara" w:cs="Arial"/>
                <w:b w:val="0"/>
              </w:rPr>
              <w:t>razgovara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9E5F93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9E5F93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Default="009E5F93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277F64" w:rsidRPr="00D31C85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 min</w:t>
            </w:r>
          </w:p>
          <w:p w:rsidR="00347FDE" w:rsidRPr="00D31C85" w:rsidRDefault="00347FDE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C06997" w:rsidRDefault="00C06997" w:rsidP="00C06997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 w:rsidRPr="00277F64">
              <w:rPr>
                <w:rFonts w:ascii="Candara" w:eastAsia="Times New Roman" w:hAnsi="Candara" w:cs="Arial"/>
                <w:b/>
              </w:rPr>
              <w:lastRenderedPageBreak/>
              <w:t>U prvome koraku</w:t>
            </w:r>
            <w:r>
              <w:rPr>
                <w:rFonts w:ascii="Candara" w:eastAsia="Times New Roman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  <w:bCs/>
              </w:rPr>
              <w:t>potičemo učenike da pročitaju uvodni tekst koji govori o dolasku Hrvata na ove prostore i prihvaćanju kršćanstva. Tražimo da uoče koji spomenici svjedoče o početcima hrvatske pismenosti. Potičemo ih da zaključe zašto su napisani latinskim jezikom i pismom.</w:t>
            </w:r>
          </w:p>
          <w:p w:rsidR="00C06997" w:rsidRDefault="00C06997" w:rsidP="00C06997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Najvažnije podatke učenici bilježe u bilježnice u obliku natuknica.</w:t>
            </w:r>
          </w:p>
          <w:p w:rsidR="00C06997" w:rsidRDefault="00C06997" w:rsidP="00C06997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 w:rsidRPr="00277F64">
              <w:rPr>
                <w:rFonts w:ascii="Candara" w:eastAsia="Times New Roman" w:hAnsi="Candara" w:cs="Arial"/>
                <w:b/>
                <w:bCs/>
              </w:rPr>
              <w:t>U drugome koraku</w:t>
            </w:r>
            <w:r>
              <w:rPr>
                <w:rFonts w:ascii="Candara" w:eastAsia="Times New Roman" w:hAnsi="Candara" w:cs="Arial"/>
                <w:bCs/>
              </w:rPr>
              <w:t xml:space="preserve"> najavljujemo da će biti riječ o glagoljici, novome pismu koje su u ove krajeve donijela Sveta braća, misionari Ćiril i Metod.</w:t>
            </w:r>
          </w:p>
          <w:p w:rsidR="00C06997" w:rsidRDefault="00C06997" w:rsidP="00C06997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Učenike potičemo da pročitaju tekst, a zatim razgovaramo o razlozima koji su naveli Svetu braću na stvaranje novoga pisma, tražimo d</w:t>
            </w:r>
            <w:r w:rsidR="00076E5F">
              <w:rPr>
                <w:rFonts w:ascii="Candara" w:eastAsia="Times New Roman" w:hAnsi="Candara" w:cs="Arial"/>
                <w:bCs/>
              </w:rPr>
              <w:t xml:space="preserve">a uoče kako se zove hrvatska inačica </w:t>
            </w:r>
            <w:r w:rsidR="00076E5F">
              <w:rPr>
                <w:rFonts w:ascii="Candara" w:eastAsia="Times New Roman" w:hAnsi="Candara" w:cs="Arial"/>
                <w:bCs/>
              </w:rPr>
              <w:lastRenderedPageBreak/>
              <w:t xml:space="preserve">glagoljičnog pisma te koji je najstariji sačuvani cjeloviti spomenik na glagoljici. Razgovaramo o važnosti </w:t>
            </w:r>
            <w:r w:rsidR="00076E5F" w:rsidRPr="00277F64">
              <w:rPr>
                <w:rFonts w:ascii="Candara" w:eastAsia="Times New Roman" w:hAnsi="Candara" w:cs="Arial"/>
                <w:bCs/>
                <w:i/>
              </w:rPr>
              <w:t>Bašćanske ploče</w:t>
            </w:r>
            <w:r w:rsidR="00076E5F">
              <w:rPr>
                <w:rFonts w:ascii="Candara" w:eastAsia="Times New Roman" w:hAnsi="Candara" w:cs="Arial"/>
                <w:bCs/>
              </w:rPr>
              <w:t xml:space="preserve"> kao povijesnoga, pravnoga i jezičnoga dokumenta.</w:t>
            </w:r>
          </w:p>
          <w:p w:rsidR="00076E5F" w:rsidRDefault="00076E5F" w:rsidP="00C06997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Najvažnije podatke učenici bilježe u bilježnice u obliku natuknica.</w:t>
            </w:r>
          </w:p>
          <w:p w:rsidR="00076E5F" w:rsidRDefault="00076E5F" w:rsidP="00C06997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Potičemo ih da promotre fotografiju </w:t>
            </w:r>
            <w:r w:rsidRPr="00277F64">
              <w:rPr>
                <w:rFonts w:ascii="Candara" w:eastAsia="Times New Roman" w:hAnsi="Candara" w:cs="Arial"/>
                <w:bCs/>
                <w:i/>
              </w:rPr>
              <w:t>Vinodolskoga zakonika</w:t>
            </w:r>
            <w:r>
              <w:rPr>
                <w:rFonts w:ascii="Candara" w:eastAsia="Times New Roman" w:hAnsi="Candara" w:cs="Arial"/>
                <w:bCs/>
              </w:rPr>
              <w:t xml:space="preserve">, </w:t>
            </w:r>
            <w:r w:rsidR="00277F64">
              <w:rPr>
                <w:rFonts w:ascii="Candara" w:eastAsia="Times New Roman" w:hAnsi="Candara" w:cs="Arial"/>
                <w:bCs/>
              </w:rPr>
              <w:t xml:space="preserve">pročitaju najvažnije podatke o </w:t>
            </w:r>
            <w:r>
              <w:rPr>
                <w:rFonts w:ascii="Candara" w:eastAsia="Times New Roman" w:hAnsi="Candara" w:cs="Arial"/>
                <w:bCs/>
              </w:rPr>
              <w:t xml:space="preserve">dokumentu te ga usporede s </w:t>
            </w:r>
            <w:r w:rsidRPr="00277F64">
              <w:rPr>
                <w:rFonts w:ascii="Candara" w:eastAsia="Times New Roman" w:hAnsi="Candara" w:cs="Arial"/>
                <w:bCs/>
                <w:i/>
              </w:rPr>
              <w:t>Bašćanskom pločom</w:t>
            </w:r>
            <w:r>
              <w:rPr>
                <w:rFonts w:ascii="Candara" w:eastAsia="Times New Roman" w:hAnsi="Candara" w:cs="Arial"/>
                <w:bCs/>
              </w:rPr>
              <w:t xml:space="preserve"> navodeći što im je zajedničko i po čemu se razlikuju.</w:t>
            </w:r>
          </w:p>
          <w:p w:rsidR="00076E5F" w:rsidRDefault="0072060E" w:rsidP="00C06997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/>
                <w:bCs/>
              </w:rPr>
              <w:t>U trećem</w:t>
            </w:r>
            <w:r w:rsidR="00076E5F" w:rsidRPr="00277F64">
              <w:rPr>
                <w:rFonts w:ascii="Candara" w:eastAsia="Times New Roman" w:hAnsi="Candara" w:cs="Arial"/>
                <w:b/>
                <w:bCs/>
              </w:rPr>
              <w:t xml:space="preserve"> koraku</w:t>
            </w:r>
            <w:r w:rsidR="00076E5F">
              <w:rPr>
                <w:rFonts w:ascii="Candara" w:eastAsia="Times New Roman" w:hAnsi="Candara" w:cs="Arial"/>
                <w:bCs/>
              </w:rPr>
              <w:t xml:space="preserve"> najavljujemo da će biti ri</w:t>
            </w:r>
            <w:r>
              <w:rPr>
                <w:rFonts w:ascii="Candara" w:eastAsia="Times New Roman" w:hAnsi="Candara" w:cs="Arial"/>
                <w:bCs/>
              </w:rPr>
              <w:t>ječ o trećem</w:t>
            </w:r>
            <w:r w:rsidR="00076E5F">
              <w:rPr>
                <w:rFonts w:ascii="Candara" w:eastAsia="Times New Roman" w:hAnsi="Candara" w:cs="Arial"/>
                <w:bCs/>
              </w:rPr>
              <w:t xml:space="preserve"> pismu kojim su se Hrvati služili u srednjemu vijeku – ćirilici.</w:t>
            </w:r>
          </w:p>
          <w:p w:rsidR="00076E5F" w:rsidRDefault="00076E5F" w:rsidP="00C06997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Nakon čitanja polaznoga teksta razgovaramo o </w:t>
            </w:r>
            <w:r w:rsidRPr="00277F64">
              <w:rPr>
                <w:rFonts w:ascii="Candara" w:eastAsia="Times New Roman" w:hAnsi="Candara" w:cs="Arial"/>
                <w:bCs/>
                <w:i/>
              </w:rPr>
              <w:t>Povaljskoj listini</w:t>
            </w:r>
            <w:r>
              <w:rPr>
                <w:rFonts w:ascii="Candara" w:eastAsia="Times New Roman" w:hAnsi="Candara" w:cs="Arial"/>
                <w:bCs/>
              </w:rPr>
              <w:t xml:space="preserve"> i </w:t>
            </w:r>
            <w:r w:rsidRPr="00277F64">
              <w:rPr>
                <w:rFonts w:ascii="Candara" w:eastAsia="Times New Roman" w:hAnsi="Candara" w:cs="Arial"/>
                <w:bCs/>
                <w:i/>
              </w:rPr>
              <w:t>Poljičkome statutu</w:t>
            </w:r>
            <w:r>
              <w:rPr>
                <w:rFonts w:ascii="Candara" w:eastAsia="Times New Roman" w:hAnsi="Candara" w:cs="Arial"/>
                <w:bCs/>
              </w:rPr>
              <w:t>, pojedinostima po kojima su ovi dokumenti važni za hrvatsku kulturu i pismenost. Najvažnije pojedinosti učenici bilježe u bilježnice.</w:t>
            </w:r>
          </w:p>
          <w:p w:rsidR="00076E5F" w:rsidRPr="00277F64" w:rsidRDefault="00076E5F" w:rsidP="00C06997">
            <w:pPr>
              <w:spacing w:line="276" w:lineRule="auto"/>
              <w:rPr>
                <w:rFonts w:ascii="Candara" w:eastAsia="Times New Roman" w:hAnsi="Candara" w:cs="Arial"/>
                <w:bCs/>
                <w:i/>
              </w:rPr>
            </w:pPr>
            <w:r>
              <w:rPr>
                <w:rFonts w:ascii="Candara" w:eastAsia="Times New Roman" w:hAnsi="Candara" w:cs="Arial"/>
                <w:bCs/>
              </w:rPr>
              <w:t>Objašnjavamo kako je od 14. stoljeća u uporabi prevladala latinica kao pismo, ali da dokumenti pisani latini</w:t>
            </w:r>
            <w:r w:rsidR="00277F64">
              <w:rPr>
                <w:rFonts w:ascii="Candara" w:eastAsia="Times New Roman" w:hAnsi="Candara" w:cs="Arial"/>
                <w:bCs/>
              </w:rPr>
              <w:t xml:space="preserve">com više nisu samo na latinskom, </w:t>
            </w:r>
            <w:r>
              <w:rPr>
                <w:rFonts w:ascii="Candara" w:eastAsia="Times New Roman" w:hAnsi="Candara" w:cs="Arial"/>
                <w:bCs/>
              </w:rPr>
              <w:t xml:space="preserve">već i na hrvatskome jeziku. Riječ je </w:t>
            </w:r>
            <w:r w:rsidRPr="00277F64">
              <w:rPr>
                <w:rFonts w:ascii="Candara" w:eastAsia="Times New Roman" w:hAnsi="Candara" w:cs="Arial"/>
                <w:bCs/>
                <w:i/>
              </w:rPr>
              <w:t>Redu i zakonu sestara dominikanki</w:t>
            </w:r>
            <w:r>
              <w:rPr>
                <w:rFonts w:ascii="Candara" w:eastAsia="Times New Roman" w:hAnsi="Candara" w:cs="Arial"/>
                <w:bCs/>
              </w:rPr>
              <w:t xml:space="preserve"> i </w:t>
            </w:r>
            <w:r w:rsidRPr="00277F64">
              <w:rPr>
                <w:rFonts w:ascii="Candara" w:eastAsia="Times New Roman" w:hAnsi="Candara" w:cs="Arial"/>
                <w:bCs/>
                <w:i/>
              </w:rPr>
              <w:t>Šibenskoj molitvi.</w:t>
            </w:r>
          </w:p>
          <w:p w:rsidR="00076E5F" w:rsidRPr="00D31C85" w:rsidRDefault="00076E5F" w:rsidP="00C06997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Zaključujemo da su svi spomenuti spomenici rukopisni, ali da se pojavom Gutenbergova tiskarskoga stroja 1455. godine razvija tiskarstvo te da je prva tiskana hrvatska knjiga </w:t>
            </w:r>
            <w:r w:rsidRPr="00277F64">
              <w:rPr>
                <w:rFonts w:ascii="Candara" w:eastAsia="Times New Roman" w:hAnsi="Candara" w:cs="Arial"/>
                <w:bCs/>
                <w:i/>
              </w:rPr>
              <w:t>Misal po zakonu rimskoga dvora</w:t>
            </w:r>
            <w:r>
              <w:rPr>
                <w:rFonts w:ascii="Candara" w:eastAsia="Times New Roman" w:hAnsi="Candara" w:cs="Arial"/>
                <w:bCs/>
              </w:rPr>
              <w:t xml:space="preserve"> iz 1483., tiskana na hrvatskome jeziku i glagoljici.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gridSpan w:val="2"/>
            <w:shd w:val="clear" w:color="auto" w:fill="FFFFFF" w:themeFill="background1"/>
          </w:tcPr>
          <w:p w:rsidR="00277F64" w:rsidRDefault="00277F64" w:rsidP="004B5655">
            <w:pPr>
              <w:spacing w:line="276" w:lineRule="auto"/>
              <w:rPr>
                <w:rFonts w:ascii="Candara" w:hAnsi="Candara" w:cs="Arial"/>
                <w:b w:val="0"/>
              </w:rPr>
            </w:pPr>
          </w:p>
          <w:p w:rsidR="00347FDE" w:rsidRPr="00D31C85" w:rsidRDefault="00347FDE" w:rsidP="004B5655">
            <w:pPr>
              <w:spacing w:line="276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6F2532" w:rsidRDefault="006F2532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277F64" w:rsidRDefault="00277F64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347FDE" w:rsidRPr="00D31C85" w:rsidRDefault="00347FDE" w:rsidP="004B5655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347FDE" w:rsidRPr="00D31C85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4B5655">
            <w:pPr>
              <w:spacing w:line="276" w:lineRule="auto"/>
              <w:ind w:left="57"/>
              <w:contextualSpacing/>
              <w:rPr>
                <w:rFonts w:ascii="Candara" w:hAnsi="Candara" w:cs="Arial"/>
                <w:b w:val="0"/>
              </w:rPr>
            </w:pPr>
          </w:p>
          <w:p w:rsidR="006F2532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bilježi zapaženo i </w:t>
            </w:r>
          </w:p>
          <w:p w:rsidR="00347FDE" w:rsidRDefault="00277F64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B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>itno</w:t>
            </w:r>
          </w:p>
          <w:p w:rsidR="00277F64" w:rsidRDefault="00277F64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277F64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277F64" w:rsidRPr="00D31C85" w:rsidRDefault="00277F64" w:rsidP="00277F64">
            <w:pPr>
              <w:spacing w:line="276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277F64" w:rsidRDefault="00277F64" w:rsidP="00277F64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277F64" w:rsidRDefault="00277F64" w:rsidP="00277F64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277F64" w:rsidRDefault="00277F64" w:rsidP="00277F64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277F64" w:rsidRDefault="00277F64" w:rsidP="00277F64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277F64" w:rsidRPr="00D31C85" w:rsidRDefault="00277F64" w:rsidP="00277F64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277F64" w:rsidRDefault="00277F64" w:rsidP="00277F64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277F64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277F64" w:rsidRPr="00D31C85" w:rsidRDefault="00277F64" w:rsidP="00277F64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277F64" w:rsidRDefault="00277F64" w:rsidP="00277F64">
            <w:pPr>
              <w:spacing w:line="276" w:lineRule="auto"/>
              <w:ind w:left="57"/>
              <w:contextualSpacing/>
              <w:rPr>
                <w:rFonts w:ascii="Candara" w:hAnsi="Candara" w:cs="Arial"/>
                <w:b w:val="0"/>
              </w:rPr>
            </w:pPr>
          </w:p>
          <w:p w:rsidR="00277F64" w:rsidRDefault="00277F64" w:rsidP="00277F64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bilježi zapaženo i </w:t>
            </w:r>
          </w:p>
          <w:p w:rsidR="00277F64" w:rsidRPr="00D31C85" w:rsidRDefault="00277F64" w:rsidP="00277F64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bitno</w:t>
            </w:r>
          </w:p>
        </w:tc>
      </w:tr>
      <w:tr w:rsidR="00347FDE" w:rsidRPr="00D31C85" w:rsidTr="00B55E5C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D31C85" w:rsidRDefault="00277F64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6F2532" w:rsidP="00277F64">
            <w:pPr>
              <w:spacing w:line="276" w:lineRule="auto"/>
              <w:rPr>
                <w:rFonts w:ascii="Candara" w:eastAsia="Times New Roman" w:hAnsi="Candara" w:cs="Times New Roman"/>
                <w:b/>
                <w:color w:val="000000"/>
                <w:lang w:eastAsia="hr-HR"/>
              </w:rPr>
            </w:pPr>
            <w:r>
              <w:rPr>
                <w:rFonts w:ascii="Candara" w:eastAsia="Times New Roman" w:hAnsi="Candara" w:cs="Arial"/>
              </w:rPr>
              <w:t xml:space="preserve">U završnome dijelu sata </w:t>
            </w:r>
            <w:r w:rsidR="00B32D3B">
              <w:rPr>
                <w:rFonts w:ascii="Candara" w:eastAsia="Times New Roman" w:hAnsi="Candara" w:cs="Arial"/>
              </w:rPr>
              <w:t xml:space="preserve">ponavljamo promatrajući vremensku crtu u udžbeniku, na 74. stranici, na kojoj su zabilježeni svi najvažniji spomenici </w:t>
            </w:r>
            <w:r w:rsidR="00277F64">
              <w:rPr>
                <w:rFonts w:ascii="Candara" w:eastAsia="Times New Roman" w:hAnsi="Candara" w:cs="Arial"/>
              </w:rPr>
              <w:t>vezani uz početke</w:t>
            </w:r>
            <w:r w:rsidR="00B32D3B">
              <w:rPr>
                <w:rFonts w:ascii="Candara" w:eastAsia="Times New Roman" w:hAnsi="Candara" w:cs="Arial"/>
              </w:rPr>
              <w:t xml:space="preserve"> hrvatske pismenosti.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gridSpan w:val="2"/>
            <w:tcBorders>
              <w:right w:val="single" w:sz="4" w:space="0" w:color="0070C0"/>
            </w:tcBorders>
          </w:tcPr>
          <w:p w:rsidR="00347FDE" w:rsidRPr="00D31C85" w:rsidRDefault="00B55E5C" w:rsidP="00347FDE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sluša, iznosi svoja zapažanja, komentira i argumentira svoje mišljenje, zaključuje o radu</w:t>
            </w:r>
          </w:p>
        </w:tc>
      </w:tr>
      <w:tr w:rsidR="00B55E5C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</w:tcPr>
          <w:p w:rsidR="00B55E5C" w:rsidRPr="001F7FF7" w:rsidRDefault="00B55E5C" w:rsidP="00347F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2. sat</w:t>
            </w:r>
          </w:p>
        </w:tc>
      </w:tr>
      <w:tr w:rsidR="00B55E5C" w:rsidRPr="00D31C85" w:rsidTr="00B55E5C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  <w:right w:val="single" w:sz="4" w:space="0" w:color="808080" w:themeColor="background1" w:themeShade="80"/>
            </w:tcBorders>
          </w:tcPr>
          <w:p w:rsidR="00B55E5C" w:rsidRDefault="00B55E5C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Uvodni dio: </w:t>
            </w:r>
          </w:p>
          <w:p w:rsidR="00B55E5C" w:rsidRPr="00B55E5C" w:rsidRDefault="00B55E5C" w:rsidP="00E44FD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</w:t>
            </w:r>
            <w:r w:rsidR="00E44FD6">
              <w:rPr>
                <w:rFonts w:ascii="Candara" w:eastAsia="Times New Roman" w:hAnsi="Candara" w:cs="Arial"/>
                <w:b w:val="0"/>
              </w:rPr>
              <w:t>0</w:t>
            </w:r>
            <w:r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4" w:type="dxa"/>
            <w:gridSpan w:val="8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808080" w:themeColor="background1" w:themeShade="80"/>
            </w:tcBorders>
          </w:tcPr>
          <w:p w:rsidR="00B55E5C" w:rsidRDefault="00B32D3B" w:rsidP="00B55E5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U uvodnome dijelu sata učenici u paru ponavljaju gradivo rješavajući zadatke u digitalnome udžbeniku, prvi dio (igre </w:t>
            </w:r>
            <w:r>
              <w:rPr>
                <w:rFonts w:ascii="Candara" w:hAnsi="Candara" w:cs="Arial"/>
                <w:i/>
              </w:rPr>
              <w:t xml:space="preserve">Tko želi biti milijunaš </w:t>
            </w:r>
            <w:r>
              <w:rPr>
                <w:rFonts w:ascii="Candara" w:hAnsi="Candara" w:cs="Arial"/>
              </w:rPr>
              <w:t xml:space="preserve">i </w:t>
            </w:r>
            <w:r>
              <w:rPr>
                <w:rFonts w:ascii="Candara" w:hAnsi="Candara" w:cs="Arial"/>
                <w:i/>
              </w:rPr>
              <w:t>Vremenska lenta jezičnih spomenika</w:t>
            </w:r>
            <w:r>
              <w:rPr>
                <w:rFonts w:ascii="Candara" w:hAnsi="Candara" w:cs="Arial"/>
              </w:rPr>
              <w:t>).</w:t>
            </w:r>
          </w:p>
          <w:p w:rsidR="00B32D3B" w:rsidRPr="001F7FF7" w:rsidRDefault="00B32D3B" w:rsidP="00B55E5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Upućujemo ih da, ako nisu zadovoljni rezultatom, pročitaju još jedanput dijelove lekcije u udžbeniku i provjere, te ako treba dopune, bilješke u bilježnici.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0070C0"/>
            </w:tcBorders>
          </w:tcPr>
          <w:p w:rsidR="00B55E5C" w:rsidRPr="001F7FF7" w:rsidRDefault="00B55E5C" w:rsidP="00B32D3B">
            <w:pPr>
              <w:rPr>
                <w:rFonts w:ascii="Candara" w:hAnsi="Candara" w:cs="Arial"/>
                <w:b w:val="0"/>
                <w:bCs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B32D3B">
              <w:rPr>
                <w:rFonts w:ascii="Candara" w:hAnsi="Candara" w:cs="Arial"/>
                <w:b w:val="0"/>
              </w:rPr>
              <w:t>rješava digitalne zadatke, provjerava točnost</w:t>
            </w:r>
          </w:p>
        </w:tc>
      </w:tr>
      <w:tr w:rsidR="00B55E5C" w:rsidRPr="00D31C85" w:rsidTr="0023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  <w:right w:val="single" w:sz="4" w:space="0" w:color="808080" w:themeColor="background1" w:themeShade="80"/>
            </w:tcBorders>
          </w:tcPr>
          <w:p w:rsidR="00B55E5C" w:rsidRDefault="00B55E5C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Glavni dio:</w:t>
            </w:r>
          </w:p>
          <w:p w:rsidR="00B55E5C" w:rsidRPr="00B55E5C" w:rsidRDefault="00E44FD6" w:rsidP="00231387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25</w:t>
            </w:r>
            <w:r w:rsidR="00B55E5C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4" w:type="dxa"/>
            <w:gridSpan w:val="8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808080" w:themeColor="background1" w:themeShade="80"/>
            </w:tcBorders>
            <w:shd w:val="clear" w:color="auto" w:fill="auto"/>
          </w:tcPr>
          <w:p w:rsidR="00231387" w:rsidRDefault="00B32D3B" w:rsidP="00231387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 glavnome dijelu sata učenici imaju zadatak stečene spoznaje o početcima hrvatske pismenosti prikazati u obliku umne mape koristeći se natuknicama i bilješkama u bilježnici.</w:t>
            </w:r>
          </w:p>
          <w:p w:rsidR="00B32D3B" w:rsidRPr="00E44FD6" w:rsidRDefault="00B32D3B" w:rsidP="00231387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Umne mape mogu </w:t>
            </w:r>
            <w:r w:rsidR="00C109B6">
              <w:rPr>
                <w:rFonts w:ascii="Candara" w:hAnsi="Candara" w:cs="Arial"/>
              </w:rPr>
              <w:t>izraditi u programu Xmind.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0070C0"/>
            </w:tcBorders>
          </w:tcPr>
          <w:p w:rsidR="00231387" w:rsidRPr="00C109B6" w:rsidRDefault="00231387" w:rsidP="00C109B6">
            <w:pPr>
              <w:rPr>
                <w:rFonts w:ascii="Candara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C109B6">
              <w:rPr>
                <w:rFonts w:ascii="Candara" w:hAnsi="Candara" w:cs="Arial"/>
                <w:b w:val="0"/>
              </w:rPr>
              <w:t>izrađuje umnu mapu s prikazom najvažnijih podataka o početcima hrvatske pismenosti</w:t>
            </w:r>
          </w:p>
        </w:tc>
      </w:tr>
      <w:tr w:rsidR="00231387" w:rsidRPr="00D31C85" w:rsidTr="00231387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  <w:right w:val="single" w:sz="4" w:space="0" w:color="808080" w:themeColor="background1" w:themeShade="80"/>
            </w:tcBorders>
          </w:tcPr>
          <w:p w:rsidR="00231387" w:rsidRDefault="00231387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Završni dio:</w:t>
            </w:r>
          </w:p>
          <w:p w:rsidR="00231387" w:rsidRPr="00231387" w:rsidRDefault="00231387" w:rsidP="00E44FD6">
            <w:pPr>
              <w:rPr>
                <w:rFonts w:ascii="Candara" w:eastAsia="Times New Roman" w:hAnsi="Candara" w:cs="Arial"/>
                <w:b w:val="0"/>
              </w:rPr>
            </w:pPr>
            <w:r w:rsidRPr="00231387">
              <w:rPr>
                <w:rFonts w:ascii="Candara" w:eastAsia="Times New Roman" w:hAnsi="Candara" w:cs="Arial"/>
                <w:b w:val="0"/>
              </w:rPr>
              <w:t>1</w:t>
            </w:r>
            <w:r w:rsidR="00E44FD6">
              <w:rPr>
                <w:rFonts w:ascii="Candara" w:eastAsia="Times New Roman" w:hAnsi="Candara" w:cs="Arial"/>
                <w:b w:val="0"/>
              </w:rPr>
              <w:t>0</w:t>
            </w:r>
            <w:r w:rsidRPr="00231387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4" w:type="dxa"/>
            <w:gridSpan w:val="8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808080" w:themeColor="background1" w:themeShade="80"/>
            </w:tcBorders>
            <w:shd w:val="clear" w:color="auto" w:fill="auto"/>
          </w:tcPr>
          <w:p w:rsidR="00231387" w:rsidRDefault="00231387" w:rsidP="00C109B6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U završnome dijelu sata </w:t>
            </w:r>
            <w:r w:rsidR="00C109B6">
              <w:rPr>
                <w:rFonts w:ascii="Candara" w:hAnsi="Candara" w:cs="Arial"/>
              </w:rPr>
              <w:t>učenici predstavljaju, samovrednuju i vrednuju rezultate rada.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0070C0"/>
            </w:tcBorders>
          </w:tcPr>
          <w:p w:rsidR="00231387" w:rsidRPr="001F7FF7" w:rsidRDefault="00E44FD6" w:rsidP="00E44FD6">
            <w:pPr>
              <w:rPr>
                <w:rFonts w:ascii="Candara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predstavlja i vrednuje rezultate rada 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9"/>
          </w:tcPr>
          <w:p w:rsidR="00075A70" w:rsidRPr="003D6F7F" w:rsidRDefault="00347FDE" w:rsidP="00075A70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75A70" w:rsidRPr="003D6F7F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uputiti učenika u digitalni udžbenik (</w:t>
            </w:r>
            <w:hyperlink r:id="rId7" w:history="1">
              <w:r w:rsidR="00075A70" w:rsidRPr="003D6F7F">
                <w:rPr>
                  <w:rFonts w:ascii="Candara" w:eastAsia="Times New Roman" w:hAnsi="Candara" w:cstheme="minorHAnsi"/>
                  <w:b w:val="0"/>
                  <w:color w:val="0000FF"/>
                  <w:u w:val="single"/>
                  <w:lang w:eastAsia="hr-HR"/>
                </w:rPr>
                <w:t>www.e-sfera.hr</w:t>
              </w:r>
            </w:hyperlink>
            <w:r w:rsidR="0072060E">
              <w:rPr>
                <w:rFonts w:ascii="Candara" w:eastAsia="Times New Roman" w:hAnsi="Candara" w:cstheme="minorHAnsi"/>
                <w:b w:val="0"/>
                <w:lang w:eastAsia="hr-HR"/>
              </w:rPr>
              <w:t>)</w:t>
            </w:r>
          </w:p>
          <w:p w:rsidR="00075A70" w:rsidRPr="003D6F7F" w:rsidRDefault="00075A70" w:rsidP="00075A70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3D6F7F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snalaženje u digitalnome udžbeniku </w:t>
            </w:r>
          </w:p>
          <w:p w:rsidR="00075A70" w:rsidRDefault="00075A70" w:rsidP="00075A70">
            <w:pPr>
              <w:contextualSpacing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B64FB"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>–</w:t>
            </w:r>
            <w:r>
              <w:rPr>
                <w:rFonts w:ascii="Candara" w:eastAsia="Calibri" w:hAnsi="Candara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3D6F7F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pružiti dodatnu pomoć učenicima kojima je to potrebno tijekom rješavanja </w:t>
            </w:r>
          </w:p>
          <w:p w:rsidR="00075A70" w:rsidRDefault="00075A70" w:rsidP="00075A70">
            <w:pPr>
              <w:contextualSpacing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Pr="003D6F7F">
              <w:rPr>
                <w:rFonts w:ascii="Candara" w:eastAsia="Times New Roman" w:hAnsi="Candara" w:cstheme="minorHAnsi"/>
                <w:b w:val="0"/>
                <w:lang w:eastAsia="hr-HR"/>
              </w:rPr>
              <w:t>zadataka</w:t>
            </w:r>
          </w:p>
          <w:p w:rsidR="004B5655" w:rsidRDefault="00347FDE" w:rsidP="00075A70">
            <w:pPr>
              <w:contextualSpacing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pripremiti </w:t>
            </w:r>
            <w:r w:rsidR="00E44FD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predložak umne mape u koji će </w:t>
            </w:r>
            <w:r w:rsidR="004B5655">
              <w:rPr>
                <w:rFonts w:ascii="Candara" w:eastAsia="Times New Roman" w:hAnsi="Candara" w:cstheme="minorHAnsi"/>
                <w:b w:val="0"/>
                <w:lang w:eastAsia="hr-HR"/>
              </w:rPr>
              <w:t>učeni</w:t>
            </w:r>
            <w:r w:rsidR="0072060E">
              <w:rPr>
                <w:rFonts w:ascii="Candara" w:eastAsia="Times New Roman" w:hAnsi="Candara" w:cstheme="minorHAnsi"/>
                <w:b w:val="0"/>
                <w:lang w:eastAsia="hr-HR"/>
              </w:rPr>
              <w:t>ci</w:t>
            </w:r>
            <w:r w:rsidR="004B565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E44FD6">
              <w:rPr>
                <w:rFonts w:ascii="Candara" w:eastAsia="Times New Roman" w:hAnsi="Candara" w:cstheme="minorHAnsi"/>
                <w:b w:val="0"/>
                <w:lang w:eastAsia="hr-HR"/>
              </w:rPr>
              <w:t>upisivati potrebne</w:t>
            </w:r>
          </w:p>
          <w:p w:rsidR="00347FDE" w:rsidRPr="00D31C85" w:rsidRDefault="004B5655" w:rsidP="00347FDE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E44FD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podatke</w:t>
            </w:r>
            <w:r w:rsidR="00075A70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  <w:p w:rsidR="00347FDE" w:rsidRPr="00D31C85" w:rsidRDefault="00347FDE" w:rsidP="00347FDE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</w:p>
        </w:tc>
      </w:tr>
      <w:tr w:rsidR="00347FDE" w:rsidRPr="00D31C85" w:rsidTr="00B55E5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4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075A70" w:rsidRDefault="00347FDE" w:rsidP="00075A70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 w:rsidR="00075A70">
              <w:rPr>
                <w:rFonts w:ascii="Candara" w:eastAsia="Times New Roman" w:hAnsi="Candara" w:cs="Open Sans"/>
                <w:lang w:eastAsia="hr-HR"/>
              </w:rPr>
              <w:t>.</w:t>
            </w:r>
          </w:p>
        </w:tc>
        <w:tc>
          <w:tcPr>
            <w:tcW w:w="2513" w:type="dxa"/>
            <w:gridSpan w:val="3"/>
          </w:tcPr>
          <w:p w:rsidR="00347FDE" w:rsidRPr="00D31C85" w:rsidRDefault="00347FDE" w:rsidP="00E44FD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komentira rad ostalih učenika (</w:t>
            </w:r>
            <w:r w:rsidR="00E44FD6">
              <w:rPr>
                <w:rFonts w:ascii="Candara" w:eastAsia="Times New Roman" w:hAnsi="Candara" w:cs="Arial"/>
              </w:rPr>
              <w:t>umne mape, prezentacije</w:t>
            </w:r>
            <w:r>
              <w:rPr>
                <w:rFonts w:ascii="Candara" w:eastAsia="Times New Roman" w:hAnsi="Candara" w:cs="Arial"/>
              </w:rPr>
              <w:t xml:space="preserve">) </w:t>
            </w:r>
            <w:r w:rsidRPr="00D31C85">
              <w:rPr>
                <w:rFonts w:ascii="Candara" w:eastAsia="Times New Roman" w:hAnsi="Candara" w:cs="Arial"/>
              </w:rPr>
              <w:t xml:space="preserve">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4"/>
          </w:tcPr>
          <w:p w:rsidR="00347FDE" w:rsidRPr="00D31C85" w:rsidRDefault="00347FDE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učenički radovi (</w:t>
            </w:r>
            <w:r w:rsidR="00E44FD6">
              <w:rPr>
                <w:rFonts w:ascii="Candara" w:eastAsia="Times New Roman" w:hAnsi="Candara" w:cs="Open Sans"/>
                <w:b w:val="0"/>
                <w:lang w:eastAsia="hr-HR"/>
              </w:rPr>
              <w:t xml:space="preserve">umne mape, </w:t>
            </w:r>
            <w:r w:rsidR="004B5655">
              <w:rPr>
                <w:rFonts w:ascii="Candara" w:eastAsia="Times New Roman" w:hAnsi="Candara" w:cs="Open Sans"/>
                <w:b w:val="0"/>
                <w:lang w:eastAsia="hr-HR"/>
              </w:rPr>
              <w:t>predstavljanje</w:t>
            </w: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B55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9"/>
            <w:tcBorders>
              <w:right w:val="single" w:sz="4" w:space="0" w:color="0070C0"/>
            </w:tcBorders>
          </w:tcPr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D31C85" w:rsidRDefault="00C109B6" w:rsidP="00E44FD6">
            <w:pPr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</w:rPr>
              <w:t>Početci hrvatske pismenosti</w:t>
            </w:r>
          </w:p>
          <w:p w:rsidR="00347FDE" w:rsidRPr="00D31C85" w:rsidRDefault="00347FDE" w:rsidP="00347FDE">
            <w:pPr>
              <w:ind w:left="14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E44FD6" w:rsidRPr="00C109B6" w:rsidRDefault="00C109B6" w:rsidP="00C109B6">
            <w:pPr>
              <w:ind w:right="-157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srednji vijek</w:t>
            </w:r>
          </w:p>
          <w:p w:rsidR="00C109B6" w:rsidRDefault="008B0D0C" w:rsidP="00C109B6">
            <w:pPr>
              <w:pStyle w:val="ListParagraph"/>
              <w:ind w:left="238"/>
              <w:rPr>
                <w:rFonts w:ascii="Candara" w:hAnsi="Candara"/>
                <w:color w:val="FF0000"/>
              </w:rPr>
            </w:pPr>
            <w:r>
              <w:rPr>
                <w:rFonts w:ascii="Candara" w:hAnsi="Candara"/>
                <w:noProof/>
                <w:color w:val="FF0000"/>
                <w:lang w:eastAsia="hr-HR"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16.15pt;margin-top:5.25pt;width:50.4pt;height:15.6pt;z-index:251659264" o:connectortype="straight">
                  <v:stroke endarrow="block"/>
                </v:shape>
              </w:pict>
            </w:r>
            <w:r>
              <w:rPr>
                <w:rFonts w:ascii="Candara" w:hAnsi="Candara"/>
                <w:noProof/>
                <w:color w:val="FF0000"/>
                <w:lang w:eastAsia="hr-HR" w:bidi="en-US"/>
              </w:rPr>
              <w:pict>
                <v:shape id="_x0000_s1027" type="#_x0000_t32" style="position:absolute;left:0;text-align:left;margin-left:97.95pt;margin-top:2.85pt;width:48.6pt;height:13.8pt;flip:x;z-index:251658240" o:connectortype="straight">
                  <v:stroke endarrow="block"/>
                </v:shape>
              </w:pict>
            </w:r>
          </w:p>
          <w:p w:rsidR="00C109B6" w:rsidRPr="00C109B6" w:rsidRDefault="00C109B6" w:rsidP="00C109B6">
            <w:pPr>
              <w:rPr>
                <w:rFonts w:ascii="Candara" w:hAnsi="Candara"/>
                <w:color w:val="FF0000"/>
              </w:rPr>
            </w:pPr>
          </w:p>
          <w:p w:rsidR="00C109B6" w:rsidRPr="00C109B6" w:rsidRDefault="00C109B6" w:rsidP="00C109B6">
            <w:pPr>
              <w:pStyle w:val="ListParagraph"/>
              <w:ind w:left="238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FF0000"/>
              </w:rPr>
              <w:t xml:space="preserve">                   </w:t>
            </w:r>
            <w:r>
              <w:rPr>
                <w:rFonts w:ascii="Candara" w:hAnsi="Candara"/>
                <w:color w:val="000000" w:themeColor="text1"/>
              </w:rPr>
              <w:t>trojezičnost                                                       tropismenost</w:t>
            </w:r>
          </w:p>
          <w:p w:rsidR="00C109B6" w:rsidRPr="00C109B6" w:rsidRDefault="00C109B6" w:rsidP="00C109B6">
            <w:pPr>
              <w:pStyle w:val="ListParagraph"/>
              <w:ind w:left="238"/>
              <w:rPr>
                <w:rFonts w:ascii="Candara" w:hAnsi="Candara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color w:val="FF0000"/>
              </w:rPr>
              <w:t xml:space="preserve">                  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109B6">
              <w:rPr>
                <w:rFonts w:ascii="Candara" w:hAnsi="Candara"/>
                <w:b w:val="0"/>
                <w:color w:val="000000" w:themeColor="text1"/>
                <w:sz w:val="24"/>
                <w:szCs w:val="24"/>
              </w:rPr>
              <w:t xml:space="preserve">latinski jezik                    </w:t>
            </w:r>
            <w:r>
              <w:rPr>
                <w:rFonts w:ascii="Candara" w:hAnsi="Candara"/>
                <w:b w:val="0"/>
                <w:color w:val="000000" w:themeColor="text1"/>
                <w:sz w:val="24"/>
                <w:szCs w:val="24"/>
              </w:rPr>
              <w:t xml:space="preserve">                          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  <w:t xml:space="preserve">  </w:t>
            </w:r>
            <w:r w:rsidRPr="00C109B6">
              <w:rPr>
                <w:rFonts w:ascii="Candara" w:hAnsi="Candara"/>
                <w:b w:val="0"/>
                <w:color w:val="000000" w:themeColor="text1"/>
                <w:sz w:val="24"/>
                <w:szCs w:val="24"/>
              </w:rPr>
              <w:t>latinica</w:t>
            </w:r>
          </w:p>
          <w:p w:rsidR="00C109B6" w:rsidRPr="00C109B6" w:rsidRDefault="00C109B6" w:rsidP="00C109B6">
            <w:pPr>
              <w:pStyle w:val="ListParagraph"/>
              <w:ind w:left="238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  <w:t xml:space="preserve">                 </w:t>
            </w:r>
            <w:r w:rsidRPr="00C109B6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  <w:t xml:space="preserve">staroslavenski jezik      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C109B6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  <w:t>glagoljica</w:t>
            </w:r>
          </w:p>
          <w:p w:rsidR="00C109B6" w:rsidRDefault="00C109B6" w:rsidP="00C109B6">
            <w:pPr>
              <w:pStyle w:val="ListParagraph"/>
              <w:ind w:left="238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  <w:t xml:space="preserve">                 </w:t>
            </w:r>
            <w:r w:rsidRPr="00C109B6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  <w:t xml:space="preserve">hrvatski jezik                 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C109B6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</w:rPr>
              <w:t>ćirilica</w:t>
            </w:r>
          </w:p>
          <w:p w:rsidR="00075A70" w:rsidRPr="00C109B6" w:rsidRDefault="00075A70" w:rsidP="00C109B6">
            <w:pPr>
              <w:pStyle w:val="ListParagraph"/>
              <w:ind w:left="238"/>
              <w:rPr>
                <w:rFonts w:ascii="Candara" w:hAnsi="Candara"/>
                <w:b w:val="0"/>
                <w:color w:val="000000" w:themeColor="text1"/>
                <w:sz w:val="24"/>
                <w:szCs w:val="24"/>
              </w:rPr>
            </w:pPr>
          </w:p>
          <w:p w:rsidR="00347FDE" w:rsidRPr="00075A70" w:rsidRDefault="00075A70" w:rsidP="00E44FD6">
            <w:pPr>
              <w:pStyle w:val="ListParagraph"/>
              <w:numPr>
                <w:ilvl w:val="0"/>
                <w:numId w:val="10"/>
              </w:numPr>
              <w:ind w:left="238" w:hanging="218"/>
              <w:rPr>
                <w:rFonts w:ascii="Candara" w:hAnsi="Candara"/>
                <w:color w:val="FF0000"/>
              </w:rPr>
            </w:pPr>
            <w:r>
              <w:rPr>
                <w:rFonts w:ascii="Candara" w:hAnsi="Candara"/>
                <w:color w:val="FF0000"/>
              </w:rPr>
              <w:t xml:space="preserve">Bašćanska ploča </w:t>
            </w:r>
            <w:r>
              <w:rPr>
                <w:rFonts w:ascii="Candara" w:hAnsi="Candara"/>
                <w:b w:val="0"/>
                <w:color w:val="000000" w:themeColor="text1"/>
              </w:rPr>
              <w:t>(oko 1100. godine) – najstariji cjeloviti sačuvani spomenik na hrvatskome jeziku i glagoljici.</w:t>
            </w:r>
          </w:p>
          <w:p w:rsidR="00075A70" w:rsidRPr="00E44FD6" w:rsidRDefault="00075A70" w:rsidP="00E44FD6">
            <w:pPr>
              <w:pStyle w:val="ListParagraph"/>
              <w:numPr>
                <w:ilvl w:val="0"/>
                <w:numId w:val="10"/>
              </w:numPr>
              <w:ind w:left="238" w:hanging="218"/>
              <w:rPr>
                <w:rFonts w:ascii="Candara" w:hAnsi="Candara"/>
                <w:color w:val="FF0000"/>
              </w:rPr>
            </w:pPr>
            <w:r>
              <w:rPr>
                <w:rFonts w:ascii="Candara" w:hAnsi="Candara"/>
                <w:color w:val="FF0000"/>
              </w:rPr>
              <w:t xml:space="preserve">Misal po zakonu rimskoga dvora </w:t>
            </w:r>
            <w:r>
              <w:rPr>
                <w:rFonts w:ascii="Candara" w:hAnsi="Candara"/>
                <w:b w:val="0"/>
                <w:color w:val="000000" w:themeColor="text1"/>
              </w:rPr>
              <w:t>(1483.) – prva hrvatska tiskana knjiga, hrvatski prvotisak (inkunabula)</w:t>
            </w:r>
          </w:p>
          <w:p w:rsidR="00E44FD6" w:rsidRPr="00E44FD6" w:rsidRDefault="00E44FD6" w:rsidP="00075A70">
            <w:pPr>
              <w:ind w:left="20"/>
              <w:rPr>
                <w:rFonts w:ascii="Candara" w:hAnsi="Candara"/>
              </w:rPr>
            </w:pP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9"/>
          </w:tcPr>
          <w:p w:rsidR="00347FDE" w:rsidRPr="00D31C85" w:rsidRDefault="00347FDE" w:rsidP="00E44FD6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E44FD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r w:rsidR="00075A70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radna bilježnica, 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>učeničke bilježnice, ploča, računalo, projektor</w:t>
            </w:r>
          </w:p>
        </w:tc>
      </w:tr>
      <w:tr w:rsidR="00347FDE" w:rsidRPr="00D31C85" w:rsidTr="00B55E5C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9"/>
            <w:tcBorders>
              <w:right w:val="single" w:sz="4" w:space="0" w:color="0070C0"/>
            </w:tcBorders>
          </w:tcPr>
          <w:p w:rsidR="00695B60" w:rsidRDefault="00075A70" w:rsidP="00347FDE">
            <w:pPr>
              <w:rPr>
                <w:rFonts w:ascii="Candara" w:hAnsi="Candara"/>
                <w:b w:val="0"/>
                <w:i/>
              </w:rPr>
            </w:pPr>
            <w:r>
              <w:rPr>
                <w:rFonts w:ascii="Candara" w:hAnsi="Candara"/>
                <w:b w:val="0"/>
              </w:rPr>
              <w:t xml:space="preserve">stranice </w:t>
            </w:r>
            <w:r>
              <w:rPr>
                <w:rFonts w:ascii="Candara" w:hAnsi="Candara"/>
                <w:b w:val="0"/>
                <w:i/>
              </w:rPr>
              <w:t>Hrvatskoga instituta za jezik i jezikoslovlje</w:t>
            </w:r>
            <w:r>
              <w:rPr>
                <w:rFonts w:ascii="Candara" w:hAnsi="Candara"/>
                <w:b w:val="0"/>
              </w:rPr>
              <w:t xml:space="preserve">, portal </w:t>
            </w:r>
            <w:r>
              <w:rPr>
                <w:rFonts w:ascii="Candara" w:hAnsi="Candara"/>
                <w:b w:val="0"/>
                <w:i/>
              </w:rPr>
              <w:t>Hrvatski u školi – Volim glagoljicu</w:t>
            </w:r>
          </w:p>
          <w:p w:rsidR="00075A70" w:rsidRPr="00075A70" w:rsidRDefault="00075A70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075A70">
              <w:rPr>
                <w:b w:val="0"/>
                <w:bCs w:val="0"/>
                <w:color w:val="0000FF"/>
                <w:u w:val="single"/>
                <w:lang w:bidi="en-US"/>
              </w:rPr>
              <w:t>http://hrvatski.hr/volim-glagoljicu/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9"/>
          </w:tcPr>
          <w:p w:rsidR="00347FDE" w:rsidRDefault="00347FDE" w:rsidP="00695B60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95B60" w:rsidRDefault="00695B60" w:rsidP="00695B60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 w:rsidR="00695B60" w:rsidRPr="00695B60" w:rsidRDefault="00695B60" w:rsidP="00695B60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uku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347FDE" w:rsidRDefault="00347FDE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95B60" w:rsidRDefault="00695B60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ikt A.3.1. Učenik samostalno odabire odgovarajuću digitalnu tehnologiju.</w:t>
            </w:r>
          </w:p>
          <w:p w:rsidR="00347FDE" w:rsidRPr="00695B60" w:rsidRDefault="00695B60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ikt A.3.2. Učenik se samostalno koristi raznim uređajima i programima.</w:t>
            </w:r>
          </w:p>
        </w:tc>
      </w:tr>
    </w:tbl>
    <w:p w:rsidR="00775DE7" w:rsidRPr="00031FB7" w:rsidRDefault="00775DE7" w:rsidP="00FE02F6">
      <w:pPr>
        <w:rPr>
          <w:rFonts w:ascii="Candara" w:hAnsi="Candara"/>
          <w:sz w:val="24"/>
          <w:szCs w:val="24"/>
        </w:rPr>
      </w:pPr>
      <w:bookmarkStart w:id="0" w:name="_GoBack"/>
      <w:bookmarkEnd w:id="0"/>
    </w:p>
    <w:sectPr w:rsidR="00775DE7" w:rsidRPr="00031FB7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0C" w:rsidRDefault="008B0D0C" w:rsidP="009E5F93">
      <w:pPr>
        <w:spacing w:after="0" w:line="240" w:lineRule="auto"/>
      </w:pPr>
      <w:r>
        <w:separator/>
      </w:r>
    </w:p>
  </w:endnote>
  <w:endnote w:type="continuationSeparator" w:id="0">
    <w:p w:rsidR="008B0D0C" w:rsidRDefault="008B0D0C" w:rsidP="009E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0C" w:rsidRDefault="008B0D0C" w:rsidP="009E5F93">
      <w:pPr>
        <w:spacing w:after="0" w:line="240" w:lineRule="auto"/>
      </w:pPr>
      <w:r>
        <w:separator/>
      </w:r>
    </w:p>
  </w:footnote>
  <w:footnote w:type="continuationSeparator" w:id="0">
    <w:p w:rsidR="008B0D0C" w:rsidRDefault="008B0D0C" w:rsidP="009E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532" w:rsidRPr="006F2532" w:rsidRDefault="006F2532">
    <w:pPr>
      <w:pStyle w:val="Header"/>
      <w:rPr>
        <w:color w:val="FFFFFF" w:themeColor="background1"/>
      </w:rPr>
    </w:pPr>
    <w:r w:rsidRPr="006F2532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371660"/>
    <w:multiLevelType w:val="multilevel"/>
    <w:tmpl w:val="26841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48221D"/>
    <w:multiLevelType w:val="hybridMultilevel"/>
    <w:tmpl w:val="B12C96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31FB7"/>
    <w:rsid w:val="00075A70"/>
    <w:rsid w:val="00076E5F"/>
    <w:rsid w:val="000B10BE"/>
    <w:rsid w:val="000D197C"/>
    <w:rsid w:val="000E12FF"/>
    <w:rsid w:val="00110657"/>
    <w:rsid w:val="001567D7"/>
    <w:rsid w:val="001D5F7B"/>
    <w:rsid w:val="001E2662"/>
    <w:rsid w:val="001F7D9F"/>
    <w:rsid w:val="00231387"/>
    <w:rsid w:val="0023409C"/>
    <w:rsid w:val="00277F64"/>
    <w:rsid w:val="002912B5"/>
    <w:rsid w:val="002943E3"/>
    <w:rsid w:val="002B19D4"/>
    <w:rsid w:val="002E62E3"/>
    <w:rsid w:val="0030234D"/>
    <w:rsid w:val="00304A19"/>
    <w:rsid w:val="00326AB0"/>
    <w:rsid w:val="00347FDE"/>
    <w:rsid w:val="003742C7"/>
    <w:rsid w:val="00390123"/>
    <w:rsid w:val="003A5342"/>
    <w:rsid w:val="003F24FC"/>
    <w:rsid w:val="0043369B"/>
    <w:rsid w:val="004751C1"/>
    <w:rsid w:val="004934E2"/>
    <w:rsid w:val="004B5655"/>
    <w:rsid w:val="00532FFC"/>
    <w:rsid w:val="005A6E41"/>
    <w:rsid w:val="005F1B72"/>
    <w:rsid w:val="005F23CD"/>
    <w:rsid w:val="00662E0F"/>
    <w:rsid w:val="006707F1"/>
    <w:rsid w:val="00690FDD"/>
    <w:rsid w:val="00695B60"/>
    <w:rsid w:val="006D58B5"/>
    <w:rsid w:val="006E7E5E"/>
    <w:rsid w:val="006F2532"/>
    <w:rsid w:val="0072060E"/>
    <w:rsid w:val="00734D8E"/>
    <w:rsid w:val="00735900"/>
    <w:rsid w:val="00742BEB"/>
    <w:rsid w:val="0074695E"/>
    <w:rsid w:val="00775DE7"/>
    <w:rsid w:val="007969D7"/>
    <w:rsid w:val="007B2C20"/>
    <w:rsid w:val="007C03DB"/>
    <w:rsid w:val="007E5447"/>
    <w:rsid w:val="00801EE1"/>
    <w:rsid w:val="008B0D0C"/>
    <w:rsid w:val="008C25F0"/>
    <w:rsid w:val="009049B2"/>
    <w:rsid w:val="0092061C"/>
    <w:rsid w:val="00944ED0"/>
    <w:rsid w:val="00945987"/>
    <w:rsid w:val="00955ABB"/>
    <w:rsid w:val="00993B8C"/>
    <w:rsid w:val="009A4C8D"/>
    <w:rsid w:val="009B39D0"/>
    <w:rsid w:val="009C1C3F"/>
    <w:rsid w:val="009E0D3B"/>
    <w:rsid w:val="009E5F93"/>
    <w:rsid w:val="00A0437B"/>
    <w:rsid w:val="00A65A6A"/>
    <w:rsid w:val="00AC3559"/>
    <w:rsid w:val="00B000BE"/>
    <w:rsid w:val="00B32D3B"/>
    <w:rsid w:val="00B37C7A"/>
    <w:rsid w:val="00B456A0"/>
    <w:rsid w:val="00B558E2"/>
    <w:rsid w:val="00B55E5C"/>
    <w:rsid w:val="00B722FF"/>
    <w:rsid w:val="00BA4DF8"/>
    <w:rsid w:val="00BD192F"/>
    <w:rsid w:val="00BF19B5"/>
    <w:rsid w:val="00C06997"/>
    <w:rsid w:val="00C109B6"/>
    <w:rsid w:val="00C4038F"/>
    <w:rsid w:val="00C6409A"/>
    <w:rsid w:val="00CD7055"/>
    <w:rsid w:val="00D31C85"/>
    <w:rsid w:val="00D77C2B"/>
    <w:rsid w:val="00D829E3"/>
    <w:rsid w:val="00D962B6"/>
    <w:rsid w:val="00DA0E69"/>
    <w:rsid w:val="00DE0C68"/>
    <w:rsid w:val="00E44FD6"/>
    <w:rsid w:val="00E97624"/>
    <w:rsid w:val="00EF13F2"/>
    <w:rsid w:val="00EF3838"/>
    <w:rsid w:val="00F01560"/>
    <w:rsid w:val="00F1701E"/>
    <w:rsid w:val="00F21BD5"/>
    <w:rsid w:val="00F86EF2"/>
    <w:rsid w:val="00FA6A52"/>
    <w:rsid w:val="00FB5715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F9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F9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16</cp:revision>
  <dcterms:created xsi:type="dcterms:W3CDTF">2019-07-02T14:07:00Z</dcterms:created>
  <dcterms:modified xsi:type="dcterms:W3CDTF">2019-08-17T13:11:00Z</dcterms:modified>
</cp:coreProperties>
</file>